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ombreadoclaro-nfasis3"/>
        <w:tblW w:w="0" w:type="auto"/>
        <w:tblLook w:val="04A0"/>
      </w:tblPr>
      <w:tblGrid>
        <w:gridCol w:w="2251"/>
        <w:gridCol w:w="2160"/>
        <w:gridCol w:w="2155"/>
        <w:gridCol w:w="2154"/>
      </w:tblGrid>
      <w:tr w:rsidR="00C13C87" w:rsidTr="00A94552">
        <w:trPr>
          <w:cnfStyle w:val="100000000000"/>
        </w:trPr>
        <w:tc>
          <w:tcPr>
            <w:cnfStyle w:val="001000000000"/>
            <w:tcW w:w="2161" w:type="dxa"/>
          </w:tcPr>
          <w:p w:rsidR="00C13C87" w:rsidRDefault="00C13C87">
            <w:r>
              <w:t>Aspecto:</w:t>
            </w:r>
          </w:p>
        </w:tc>
        <w:tc>
          <w:tcPr>
            <w:tcW w:w="2161" w:type="dxa"/>
          </w:tcPr>
          <w:p w:rsidR="00C13C87" w:rsidRDefault="00C13C87">
            <w:pPr>
              <w:cnfStyle w:val="100000000000"/>
            </w:pPr>
            <w:r>
              <w:t>Crónica De una Muerte Anunciada.</w:t>
            </w:r>
          </w:p>
        </w:tc>
        <w:tc>
          <w:tcPr>
            <w:tcW w:w="2161" w:type="dxa"/>
          </w:tcPr>
          <w:p w:rsidR="00C13C87" w:rsidRDefault="00C13C87">
            <w:pPr>
              <w:cnfStyle w:val="100000000000"/>
            </w:pPr>
            <w:r>
              <w:t>Pedro Páramo</w:t>
            </w:r>
          </w:p>
        </w:tc>
        <w:tc>
          <w:tcPr>
            <w:tcW w:w="2161" w:type="dxa"/>
          </w:tcPr>
          <w:p w:rsidR="00C13C87" w:rsidRDefault="00C13C87">
            <w:pPr>
              <w:cnfStyle w:val="100000000000"/>
            </w:pPr>
            <w:r>
              <w:t>Aura</w:t>
            </w: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t>Autor</w:t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  <w:r>
              <w:t xml:space="preserve">Gabriel García Márquez.  Nacido en 1828 – </w:t>
            </w:r>
            <w:proofErr w:type="spellStart"/>
            <w:r>
              <w:t>Aracataca</w:t>
            </w:r>
            <w:proofErr w:type="spellEnd"/>
            <w:r>
              <w:t>- Colombia.</w:t>
            </w:r>
            <w:r>
              <w:br/>
              <w:t>Premio Nobel (1982)</w:t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  <w:tr w:rsidR="00C13C87" w:rsidTr="00A94552">
        <w:tc>
          <w:tcPr>
            <w:cnfStyle w:val="001000000000"/>
            <w:tcW w:w="2161" w:type="dxa"/>
          </w:tcPr>
          <w:p w:rsidR="00C13C87" w:rsidRDefault="00C13C87">
            <w:r>
              <w:t>Tendencia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  <w:r>
              <w:t>Realismo-Realismo Mágico.</w:t>
            </w:r>
          </w:p>
          <w:p w:rsidR="00C13C87" w:rsidRDefault="000466C9" w:rsidP="000466C9">
            <w:pPr>
              <w:cnfStyle w:val="000000000000"/>
            </w:pPr>
            <w:r>
              <w:sym w:font="Wingdings" w:char="F0E0"/>
            </w:r>
            <w:r>
              <w:t xml:space="preserve">Mezcla la realidad con elementos sobrenaturales, fantásticos. Con esto refleja creencias y supersticiones populares y religiosas típicas del pueblo latinoamericano.  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t>Genero</w:t>
            </w:r>
          </w:p>
        </w:tc>
        <w:tc>
          <w:tcPr>
            <w:tcW w:w="2161" w:type="dxa"/>
          </w:tcPr>
          <w:p w:rsidR="00C13C87" w:rsidRDefault="000466C9">
            <w:pPr>
              <w:cnfStyle w:val="000000100000"/>
            </w:pPr>
            <w:r>
              <w:t>Novela-Crónica.</w:t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  <w:tr w:rsidR="00C13C87" w:rsidTr="00A94552">
        <w:tc>
          <w:tcPr>
            <w:cnfStyle w:val="001000000000"/>
            <w:tcW w:w="2161" w:type="dxa"/>
          </w:tcPr>
          <w:p w:rsidR="00C13C87" w:rsidRDefault="00C13C87">
            <w:r>
              <w:t>Asunto</w:t>
            </w:r>
          </w:p>
        </w:tc>
        <w:tc>
          <w:tcPr>
            <w:tcW w:w="2161" w:type="dxa"/>
          </w:tcPr>
          <w:p w:rsidR="00C13C87" w:rsidRDefault="000466C9" w:rsidP="000466C9">
            <w:pPr>
              <w:cnfStyle w:val="000000000000"/>
            </w:pPr>
            <w:r>
              <w:t xml:space="preserve">Testimonios que cuentan el </w:t>
            </w:r>
            <w:r w:rsidR="00177896">
              <w:t>a</w:t>
            </w:r>
            <w:r>
              <w:t>s</w:t>
            </w:r>
            <w:r w:rsidR="009245B8">
              <w:t xml:space="preserve">esinato de Santiago </w:t>
            </w:r>
            <w:proofErr w:type="spellStart"/>
            <w:r w:rsidR="009245B8">
              <w:t>Nas</w:t>
            </w:r>
            <w:r>
              <w:t>ar</w:t>
            </w:r>
            <w:proofErr w:type="spellEnd"/>
            <w:r>
              <w:t>, por parte de los hermanos Vicario. San</w:t>
            </w:r>
            <w:r w:rsidR="009245B8">
              <w:t xml:space="preserve">tiago </w:t>
            </w:r>
            <w:proofErr w:type="spellStart"/>
            <w:r w:rsidR="009245B8">
              <w:t>Nas</w:t>
            </w:r>
            <w:r>
              <w:t>ar</w:t>
            </w:r>
            <w:proofErr w:type="spellEnd"/>
            <w:r>
              <w:t xml:space="preserve"> es asesinado al ser acusado de quitarle la virginidad Ángela Vicario</w:t>
            </w:r>
            <w:r w:rsidR="00177896">
              <w:t xml:space="preserve">, quien se casó con </w:t>
            </w:r>
            <w:proofErr w:type="spellStart"/>
            <w:r w:rsidR="00177896">
              <w:t>Bayardo</w:t>
            </w:r>
            <w:proofErr w:type="spellEnd"/>
            <w:r w:rsidR="00177896">
              <w:t xml:space="preserve"> </w:t>
            </w:r>
            <w:proofErr w:type="spellStart"/>
            <w:r w:rsidR="00177896">
              <w:t>SanRoman</w:t>
            </w:r>
            <w:proofErr w:type="spellEnd"/>
            <w:r w:rsidR="00177896">
              <w:t xml:space="preserve"> recientemente. Al final la novela termina siendo una crónica sobre el amor entre Ángela y </w:t>
            </w:r>
            <w:proofErr w:type="spellStart"/>
            <w:r w:rsidR="00177896">
              <w:t>Bayardo</w:t>
            </w:r>
            <w:proofErr w:type="spellEnd"/>
            <w:r w:rsidR="00177896">
              <w:t xml:space="preserve"> más que sobre el asesinato de Santiago.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t>Ámbito</w:t>
            </w:r>
          </w:p>
        </w:tc>
        <w:tc>
          <w:tcPr>
            <w:tcW w:w="2161" w:type="dxa"/>
          </w:tcPr>
          <w:p w:rsidR="00C13C87" w:rsidRDefault="00177896">
            <w:pPr>
              <w:cnfStyle w:val="000000100000"/>
            </w:pPr>
            <w:r>
              <w:t>Costa Caribe Colombiana. Siglo XX. Es claro el odio entre la clase social dominante es decir ricos y los pobres. También hay gran presencia religiosa típica de la época.</w:t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  <w:tr w:rsidR="00C13C87" w:rsidTr="00A94552">
        <w:tc>
          <w:tcPr>
            <w:cnfStyle w:val="001000000000"/>
            <w:tcW w:w="2161" w:type="dxa"/>
          </w:tcPr>
          <w:p w:rsidR="00C13C87" w:rsidRDefault="00C13C87">
            <w:r>
              <w:t>Narrador/Focalización</w:t>
            </w:r>
          </w:p>
        </w:tc>
        <w:tc>
          <w:tcPr>
            <w:tcW w:w="2161" w:type="dxa"/>
          </w:tcPr>
          <w:p w:rsidR="00C13C87" w:rsidRDefault="005A14E9">
            <w:pPr>
              <w:cnfStyle w:val="000000000000"/>
            </w:pPr>
            <w:proofErr w:type="spellStart"/>
            <w:r>
              <w:t>Homodiegetico</w:t>
            </w:r>
            <w:proofErr w:type="spellEnd"/>
            <w:r>
              <w:t xml:space="preserve"> con focalización interna. Es un personaje de la </w:t>
            </w:r>
            <w:r>
              <w:lastRenderedPageBreak/>
              <w:t xml:space="preserve">historia, mas no es su propia historia. 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lastRenderedPageBreak/>
              <w:t>Personajes</w:t>
            </w:r>
          </w:p>
        </w:tc>
        <w:tc>
          <w:tcPr>
            <w:tcW w:w="2161" w:type="dxa"/>
          </w:tcPr>
          <w:p w:rsidR="00C13C87" w:rsidRDefault="00B71822">
            <w:pPr>
              <w:cnfStyle w:val="000000100000"/>
            </w:pPr>
            <w:r>
              <w:t xml:space="preserve">Santiago </w:t>
            </w:r>
            <w:proofErr w:type="spellStart"/>
            <w:r>
              <w:t>Nasar</w:t>
            </w:r>
            <w:proofErr w:type="spellEnd"/>
            <w:r>
              <w:t>: Personaje secundario, plano y anti-</w:t>
            </w:r>
            <w:proofErr w:type="spellStart"/>
            <w:r>
              <w:t>heroe</w:t>
            </w:r>
            <w:proofErr w:type="spellEnd"/>
            <w:r>
              <w:t>.  Perteneciente a la clase alta de descendencia árabe. Hombre simpático y mujeriego.</w:t>
            </w:r>
          </w:p>
          <w:p w:rsidR="00B71822" w:rsidRDefault="00B71822">
            <w:pPr>
              <w:cnfStyle w:val="000000100000"/>
            </w:pPr>
          </w:p>
          <w:p w:rsidR="00B71822" w:rsidRDefault="00B71822">
            <w:pPr>
              <w:cnfStyle w:val="000000100000"/>
            </w:pPr>
            <w:r>
              <w:t xml:space="preserve">Ángela Vicario: </w:t>
            </w:r>
            <w:r w:rsidR="00266B1E">
              <w:br/>
            </w:r>
            <w:r>
              <w:t xml:space="preserve">Su física hace alusión a su nombre, tan hermosa como un </w:t>
            </w:r>
            <w:proofErr w:type="spellStart"/>
            <w:r>
              <w:t>angel</w:t>
            </w:r>
            <w:proofErr w:type="spellEnd"/>
            <w:r>
              <w:t>. Heroína personaje redondo. Causante de la muerte de S</w:t>
            </w:r>
            <w:r w:rsidRPr="00B71822">
              <w:t>antiago</w:t>
            </w:r>
            <w:r>
              <w:t xml:space="preserve"> </w:t>
            </w:r>
            <w:proofErr w:type="spellStart"/>
            <w:r>
              <w:t>Nasar</w:t>
            </w:r>
            <w:proofErr w:type="spellEnd"/>
            <w:r>
              <w:t xml:space="preserve">, pues lo acuso de haber sido el que le quito la virginidad. </w:t>
            </w:r>
          </w:p>
          <w:p w:rsidR="00B71822" w:rsidRDefault="00B71822">
            <w:pPr>
              <w:cnfStyle w:val="000000100000"/>
            </w:pPr>
          </w:p>
          <w:p w:rsidR="00B71822" w:rsidRDefault="00266B1E">
            <w:pPr>
              <w:cnfStyle w:val="000000100000"/>
            </w:pPr>
            <w:proofErr w:type="spellStart"/>
            <w:r>
              <w:t>Bayardo</w:t>
            </w:r>
            <w:proofErr w:type="spellEnd"/>
            <w:r>
              <w:t xml:space="preserve"> </w:t>
            </w:r>
            <w:proofErr w:type="spellStart"/>
            <w:r>
              <w:t>SanRoman</w:t>
            </w:r>
            <w:proofErr w:type="spellEnd"/>
            <w:r>
              <w:t>:</w:t>
            </w:r>
            <w:r>
              <w:br/>
              <w:t xml:space="preserve">Personaje héroe y redondo. Hombre rico, atractivo, culto y bueno en lo que hace, siempre obtiene lo que quiere y esto lo hace avaro. No es del pueblo. Se casa con Ángela Vicario, sin embargo la devuelve a su familia el día de la noche de bodas, pues ella no es virgen. </w:t>
            </w:r>
          </w:p>
          <w:p w:rsidR="00266B1E" w:rsidRDefault="00266B1E">
            <w:pPr>
              <w:cnfStyle w:val="000000100000"/>
            </w:pPr>
          </w:p>
          <w:p w:rsidR="00266B1E" w:rsidRDefault="00266B1E">
            <w:pPr>
              <w:cnfStyle w:val="000000100000"/>
            </w:pPr>
            <w:r>
              <w:t xml:space="preserve">Pedro y Pablo Vicario: </w:t>
            </w:r>
          </w:p>
          <w:p w:rsidR="00266B1E" w:rsidRDefault="00266B1E">
            <w:pPr>
              <w:cnfStyle w:val="000000100000"/>
            </w:pPr>
            <w:r>
              <w:t xml:space="preserve">Hermanos pertenecientes a la clase baja. Fueron </w:t>
            </w:r>
            <w:proofErr w:type="spellStart"/>
            <w:r>
              <w:t>lso</w:t>
            </w:r>
            <w:proofErr w:type="spellEnd"/>
            <w:r>
              <w:t xml:space="preserve"> que mataron a Santiago </w:t>
            </w:r>
            <w:proofErr w:type="spellStart"/>
            <w:r>
              <w:t>Nasar</w:t>
            </w:r>
            <w:proofErr w:type="spellEnd"/>
            <w:r>
              <w:t xml:space="preserve"> para recuperar el honor de la familia. Planos y anti-</w:t>
            </w:r>
            <w:proofErr w:type="spellStart"/>
            <w:r>
              <w:t>heroes</w:t>
            </w:r>
            <w:proofErr w:type="spellEnd"/>
            <w:r>
              <w:t xml:space="preserve">. </w:t>
            </w:r>
          </w:p>
          <w:p w:rsidR="00266B1E" w:rsidRDefault="00266B1E">
            <w:pPr>
              <w:cnfStyle w:val="000000100000"/>
            </w:pPr>
          </w:p>
          <w:p w:rsidR="009245B8" w:rsidRDefault="009245B8">
            <w:pPr>
              <w:cnfStyle w:val="000000100000"/>
            </w:pPr>
          </w:p>
          <w:p w:rsidR="009245B8" w:rsidRDefault="009245B8">
            <w:pPr>
              <w:cnfStyle w:val="000000100000"/>
            </w:pPr>
            <w:r>
              <w:t>Victoria Guzmán:</w:t>
            </w:r>
            <w:r>
              <w:br/>
              <w:t>oponente, plana, heroína.</w:t>
            </w:r>
            <w:r>
              <w:br/>
            </w:r>
            <w:r>
              <w:br/>
              <w:t>Pura Vicario:</w:t>
            </w:r>
            <w:r>
              <w:br/>
              <w:t>Plana, antihéroe.</w:t>
            </w:r>
          </w:p>
          <w:p w:rsidR="009245B8" w:rsidRDefault="009245B8">
            <w:pPr>
              <w:cnfStyle w:val="000000100000"/>
            </w:pPr>
          </w:p>
          <w:p w:rsidR="009245B8" w:rsidRDefault="009245B8">
            <w:pPr>
              <w:cnfStyle w:val="000000100000"/>
            </w:pPr>
            <w:r>
              <w:t>Clotilde Armenta:</w:t>
            </w:r>
            <w:r>
              <w:br/>
              <w:t>Dueña de la tienda, trata de detener el crimen.</w:t>
            </w:r>
          </w:p>
          <w:p w:rsidR="009245B8" w:rsidRDefault="009245B8">
            <w:pPr>
              <w:cnfStyle w:val="000000100000"/>
            </w:pPr>
          </w:p>
          <w:p w:rsidR="009245B8" w:rsidRDefault="009245B8">
            <w:pPr>
              <w:cnfStyle w:val="000000100000"/>
            </w:pPr>
            <w:r>
              <w:t>Divina Flor: Plana, secundaria.</w:t>
            </w:r>
          </w:p>
          <w:p w:rsidR="00266B1E" w:rsidRDefault="009245B8">
            <w:pPr>
              <w:cnfStyle w:val="000000100000"/>
            </w:pPr>
            <w:r>
              <w:br/>
              <w:t xml:space="preserve">Cristo Bedoya. El menor amigo de Santiago </w:t>
            </w:r>
            <w:proofErr w:type="spellStart"/>
            <w:r>
              <w:t>Nasar</w:t>
            </w:r>
            <w:proofErr w:type="spellEnd"/>
            <w:r>
              <w:t>, el único que pudo detener el crimen, mas no lo logra. Oponente, plano.</w:t>
            </w:r>
            <w:r w:rsidR="00266B1E">
              <w:br/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  <w:tr w:rsidR="00C13C87" w:rsidTr="00A94552">
        <w:tc>
          <w:tcPr>
            <w:cnfStyle w:val="001000000000"/>
            <w:tcW w:w="2161" w:type="dxa"/>
          </w:tcPr>
          <w:p w:rsidR="00C13C87" w:rsidRDefault="00C13C87">
            <w:r>
              <w:lastRenderedPageBreak/>
              <w:t>Espacio</w:t>
            </w:r>
          </w:p>
        </w:tc>
        <w:tc>
          <w:tcPr>
            <w:tcW w:w="2161" w:type="dxa"/>
          </w:tcPr>
          <w:p w:rsidR="0080760B" w:rsidRDefault="0080760B">
            <w:pPr>
              <w:cnfStyle w:val="000000000000"/>
            </w:pPr>
            <w:r>
              <w:t xml:space="preserve">El pueblo: Tópico. Abierto. </w:t>
            </w:r>
            <w:r>
              <w:br/>
            </w:r>
            <w:r>
              <w:br/>
              <w:t xml:space="preserve">Casa del viudo </w:t>
            </w:r>
            <w:proofErr w:type="spellStart"/>
            <w:r>
              <w:t>Xiuss</w:t>
            </w:r>
            <w:proofErr w:type="spellEnd"/>
            <w:r>
              <w:t xml:space="preserve">: Cerrado, tópico. El ligar donde se destapa que Ángela Vicario no es virgen pues allí pasa su noche de bodas con </w:t>
            </w:r>
            <w:proofErr w:type="spellStart"/>
            <w:r>
              <w:t>Bayardo</w:t>
            </w:r>
            <w:proofErr w:type="spellEnd"/>
            <w:r>
              <w:t xml:space="preserve"> </w:t>
            </w:r>
            <w:proofErr w:type="spellStart"/>
            <w:r>
              <w:t>SanRoman</w:t>
            </w:r>
            <w:proofErr w:type="spellEnd"/>
            <w:r>
              <w:t xml:space="preserve">. </w:t>
            </w:r>
            <w:r>
              <w:br/>
            </w:r>
            <w:r>
              <w:br/>
              <w:t xml:space="preserve">La cárcel: Cerrado, tópico. Lugar a donde van los hermanos Vicario después del crimen. Se refleja su sufrimiento </w:t>
            </w:r>
            <w:proofErr w:type="gramStart"/>
            <w:r>
              <w:t>mas</w:t>
            </w:r>
            <w:proofErr w:type="gramEnd"/>
            <w:r>
              <w:t xml:space="preserve"> no su arrepentimiento.</w:t>
            </w:r>
          </w:p>
          <w:p w:rsidR="0080760B" w:rsidRDefault="0080760B">
            <w:pPr>
              <w:cnfStyle w:val="000000000000"/>
            </w:pPr>
          </w:p>
          <w:p w:rsidR="0080760B" w:rsidRDefault="0080760B">
            <w:pPr>
              <w:cnfStyle w:val="000000000000"/>
            </w:pPr>
            <w:r>
              <w:t xml:space="preserve">La plaza: Reducido, tópico. El lugar donde Santiago </w:t>
            </w:r>
            <w:proofErr w:type="spellStart"/>
            <w:r>
              <w:t>Nasar</w:t>
            </w:r>
            <w:proofErr w:type="spellEnd"/>
            <w:r>
              <w:t xml:space="preserve"> es asesinado.</w:t>
            </w:r>
          </w:p>
          <w:p w:rsidR="0080760B" w:rsidRDefault="0080760B">
            <w:pPr>
              <w:cnfStyle w:val="000000000000"/>
            </w:pPr>
          </w:p>
          <w:p w:rsidR="0080760B" w:rsidRDefault="0080760B">
            <w:pPr>
              <w:cnfStyle w:val="000000000000"/>
            </w:pPr>
            <w:r>
              <w:t xml:space="preserve">La tienda de Clotilde </w:t>
            </w:r>
            <w:r>
              <w:lastRenderedPageBreak/>
              <w:t xml:space="preserve">Armenta: Cerrado. Es el lugar donde los hermanos Vicario anuncian su crimen repetidamente. 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lastRenderedPageBreak/>
              <w:t>Tiempo</w:t>
            </w:r>
          </w:p>
        </w:tc>
        <w:tc>
          <w:tcPr>
            <w:tcW w:w="2161" w:type="dxa"/>
          </w:tcPr>
          <w:p w:rsidR="00C13C87" w:rsidRDefault="005A14E9" w:rsidP="005A14E9">
            <w:pPr>
              <w:cnfStyle w:val="000000100000"/>
            </w:pPr>
            <w:r>
              <w:t xml:space="preserve">Anacrónico y preciso. </w:t>
            </w:r>
            <w:r>
              <w:br/>
              <w:t>“”Santiago</w:t>
            </w:r>
            <w:r w:rsidR="009245B8">
              <w:t xml:space="preserve"> </w:t>
            </w:r>
            <w:proofErr w:type="spellStart"/>
            <w:r w:rsidR="009245B8">
              <w:t>Nas</w:t>
            </w:r>
            <w:r>
              <w:t>a</w:t>
            </w:r>
            <w:r w:rsidR="009245B8">
              <w:t>r</w:t>
            </w:r>
            <w:proofErr w:type="spellEnd"/>
            <w:r>
              <w:t xml:space="preserve"> se levanto a las 5:30 de la mañana” “27 años después de aquel lunes ingrato”</w:t>
            </w: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  <w:tr w:rsidR="00C13C87" w:rsidTr="00A94552">
        <w:tc>
          <w:tcPr>
            <w:cnfStyle w:val="001000000000"/>
            <w:tcW w:w="2161" w:type="dxa"/>
          </w:tcPr>
          <w:p w:rsidR="00C13C87" w:rsidRDefault="00C13C87">
            <w:r>
              <w:t>Titulo</w:t>
            </w:r>
          </w:p>
        </w:tc>
        <w:tc>
          <w:tcPr>
            <w:tcW w:w="2161" w:type="dxa"/>
          </w:tcPr>
          <w:p w:rsidR="00C13C87" w:rsidRDefault="005A14E9">
            <w:pPr>
              <w:cnfStyle w:val="000000000000"/>
            </w:pPr>
            <w:r>
              <w:t xml:space="preserve">Mixto: </w:t>
            </w:r>
            <w:proofErr w:type="spellStart"/>
            <w:r>
              <w:t>Proleptico</w:t>
            </w:r>
            <w:proofErr w:type="spellEnd"/>
            <w:r w:rsidR="009245B8">
              <w:t xml:space="preserve"> </w:t>
            </w:r>
            <w:r>
              <w:t xml:space="preserve">- rematico. Tiene el género literario, Crónica. Cuenta el final de la historia y anticipa de lo que se tratara la obra. </w:t>
            </w: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000000"/>
            </w:pPr>
          </w:p>
        </w:tc>
      </w:tr>
      <w:tr w:rsidR="00C13C87" w:rsidTr="00A94552">
        <w:trPr>
          <w:cnfStyle w:val="000000100000"/>
        </w:trPr>
        <w:tc>
          <w:tcPr>
            <w:cnfStyle w:val="001000000000"/>
            <w:tcW w:w="2161" w:type="dxa"/>
          </w:tcPr>
          <w:p w:rsidR="00C13C87" w:rsidRDefault="00C13C87">
            <w:r>
              <w:t>Temas</w:t>
            </w:r>
          </w:p>
        </w:tc>
        <w:tc>
          <w:tcPr>
            <w:tcW w:w="2161" w:type="dxa"/>
          </w:tcPr>
          <w:p w:rsidR="005A14E9" w:rsidRDefault="005A14E9" w:rsidP="005A14E9">
            <w:pPr>
              <w:cnfStyle w:val="000000100000"/>
            </w:pPr>
            <w:r>
              <w:t>-El honor</w:t>
            </w:r>
          </w:p>
          <w:p w:rsidR="005A14E9" w:rsidRDefault="005A14E9" w:rsidP="005A14E9">
            <w:pPr>
              <w:cnfStyle w:val="000000100000"/>
            </w:pPr>
            <w:r>
              <w:t>-El amor</w:t>
            </w:r>
            <w:r>
              <w:br/>
              <w:t>-Tradiciones/cultura</w:t>
            </w:r>
            <w:r>
              <w:br/>
              <w:t>-El destino</w:t>
            </w:r>
            <w:r>
              <w:br/>
              <w:t>-La muerte</w:t>
            </w:r>
            <w:r>
              <w:br/>
              <w:t>-Los presagios</w:t>
            </w:r>
          </w:p>
          <w:p w:rsidR="00C13C87" w:rsidRDefault="00C13C87" w:rsidP="005A14E9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  <w:tc>
          <w:tcPr>
            <w:tcW w:w="2161" w:type="dxa"/>
          </w:tcPr>
          <w:p w:rsidR="00C13C87" w:rsidRDefault="00C13C87">
            <w:pPr>
              <w:cnfStyle w:val="000000100000"/>
            </w:pPr>
          </w:p>
        </w:tc>
      </w:tr>
    </w:tbl>
    <w:p w:rsidR="002367D3" w:rsidRDefault="002367D3"/>
    <w:sectPr w:rsidR="002367D3" w:rsidSect="002367D3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7E5" w:rsidRDefault="005807E5" w:rsidP="00A94552">
      <w:pPr>
        <w:spacing w:after="0" w:line="240" w:lineRule="auto"/>
      </w:pPr>
      <w:r>
        <w:separator/>
      </w:r>
    </w:p>
  </w:endnote>
  <w:endnote w:type="continuationSeparator" w:id="0">
    <w:p w:rsidR="005807E5" w:rsidRDefault="005807E5" w:rsidP="00A94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7E5" w:rsidRDefault="005807E5" w:rsidP="00A94552">
      <w:pPr>
        <w:spacing w:after="0" w:line="240" w:lineRule="auto"/>
      </w:pPr>
      <w:r>
        <w:separator/>
      </w:r>
    </w:p>
  </w:footnote>
  <w:footnote w:type="continuationSeparator" w:id="0">
    <w:p w:rsidR="005807E5" w:rsidRDefault="005807E5" w:rsidP="00A94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552" w:rsidRDefault="00A94552">
    <w:pPr>
      <w:pStyle w:val="Encabezado"/>
    </w:pPr>
    <w:r>
      <w:t>Laura Castaño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15F5D"/>
    <w:multiLevelType w:val="hybridMultilevel"/>
    <w:tmpl w:val="A028CCBE"/>
    <w:lvl w:ilvl="0" w:tplc="00389F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621692"/>
    <w:multiLevelType w:val="hybridMultilevel"/>
    <w:tmpl w:val="816A2A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1335E"/>
    <w:multiLevelType w:val="hybridMultilevel"/>
    <w:tmpl w:val="B7D040E8"/>
    <w:lvl w:ilvl="0" w:tplc="9ABA46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C87"/>
    <w:rsid w:val="000466C9"/>
    <w:rsid w:val="00177896"/>
    <w:rsid w:val="002367D3"/>
    <w:rsid w:val="00266B1E"/>
    <w:rsid w:val="005807E5"/>
    <w:rsid w:val="0059683D"/>
    <w:rsid w:val="005A14E9"/>
    <w:rsid w:val="0080760B"/>
    <w:rsid w:val="009245B8"/>
    <w:rsid w:val="00A94552"/>
    <w:rsid w:val="00B71822"/>
    <w:rsid w:val="00C1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7D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13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466C9"/>
    <w:pPr>
      <w:ind w:left="720"/>
      <w:contextualSpacing/>
    </w:pPr>
  </w:style>
  <w:style w:type="table" w:styleId="Sombreadoclaro-nfasis3">
    <w:name w:val="Light Shading Accent 3"/>
    <w:basedOn w:val="Tablanormal"/>
    <w:uiPriority w:val="60"/>
    <w:rsid w:val="00A9455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Encabezado">
    <w:name w:val="header"/>
    <w:basedOn w:val="Normal"/>
    <w:link w:val="EncabezadoCar"/>
    <w:uiPriority w:val="99"/>
    <w:semiHidden/>
    <w:unhideWhenUsed/>
    <w:rsid w:val="00A94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94552"/>
  </w:style>
  <w:style w:type="paragraph" w:styleId="Piedepgina">
    <w:name w:val="footer"/>
    <w:basedOn w:val="Normal"/>
    <w:link w:val="PiedepginaCar"/>
    <w:uiPriority w:val="99"/>
    <w:semiHidden/>
    <w:unhideWhenUsed/>
    <w:rsid w:val="00A94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94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6833A-CDB1-4698-8DEE-DA027A4B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</dc:creator>
  <cp:lastModifiedBy>Lau</cp:lastModifiedBy>
  <cp:revision>2</cp:revision>
  <dcterms:created xsi:type="dcterms:W3CDTF">2013-03-19T00:16:00Z</dcterms:created>
  <dcterms:modified xsi:type="dcterms:W3CDTF">2013-03-19T01:37:00Z</dcterms:modified>
</cp:coreProperties>
</file>